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B5" w:rsidRPr="002A77B5" w:rsidRDefault="002A77B5" w:rsidP="002A77B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A77B5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3927451</wp:posOffset>
            </wp:positionH>
            <wp:positionV relativeFrom="paragraph">
              <wp:posOffset>491</wp:posOffset>
            </wp:positionV>
            <wp:extent cx="1073785" cy="624205"/>
            <wp:effectExtent l="0" t="0" r="0" b="444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2420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7B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CENTRO FEDERAL DE EDUCAÇÃO TECNOLÓGICA DE MINAS GERAIS</w:t>
      </w:r>
    </w:p>
    <w:p w:rsidR="002A77B5" w:rsidRPr="002A77B5" w:rsidRDefault="002A77B5" w:rsidP="002A77B5">
      <w:pPr>
        <w:suppressAutoHyphens/>
        <w:overflowPunct w:val="0"/>
        <w:autoSpaceDE w:val="0"/>
        <w:spacing w:after="0" w:line="2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A77B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FORMULÁRIO A3</w:t>
      </w:r>
    </w:p>
    <w:p w:rsidR="002A77B5" w:rsidRPr="002A77B5" w:rsidRDefault="002A77B5" w:rsidP="002A77B5">
      <w:pPr>
        <w:suppressAutoHyphens/>
        <w:overflowPunct w:val="0"/>
        <w:autoSpaceDE w:val="0"/>
        <w:spacing w:after="0" w:line="2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A77B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COMISSÃO DE CONCURSO PÚBLICO </w:t>
      </w:r>
    </w:p>
    <w:p w:rsidR="002A77B5" w:rsidRPr="002A77B5" w:rsidRDefault="002A77B5" w:rsidP="002A77B5">
      <w:pPr>
        <w:suppressAutoHyphens/>
        <w:overflowPunct w:val="0"/>
        <w:autoSpaceDE w:val="0"/>
        <w:spacing w:after="0" w:line="200" w:lineRule="atLeas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A77B5">
        <w:rPr>
          <w:rFonts w:ascii="Arial" w:eastAsia="Times New Roman" w:hAnsi="Arial" w:cs="Arial"/>
          <w:b/>
          <w:sz w:val="20"/>
          <w:szCs w:val="20"/>
          <w:lang w:eastAsia="ar-SA"/>
        </w:rPr>
        <w:t>VAGAS DE CONTRATAÇÕES</w:t>
      </w:r>
    </w:p>
    <w:p w:rsidR="002A77B5" w:rsidRPr="002A77B5" w:rsidRDefault="002A77B5" w:rsidP="002A77B5">
      <w:pPr>
        <w:keepNext/>
        <w:tabs>
          <w:tab w:val="left" w:pos="0"/>
        </w:tabs>
        <w:suppressAutoHyphens/>
        <w:overflowPunct w:val="0"/>
        <w:autoSpaceDE w:val="0"/>
        <w:spacing w:after="0" w:line="200" w:lineRule="atLeast"/>
        <w:jc w:val="center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A77B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PROCESSO SELETIVO DE CONTRATAÇÃO TEMPORÁRIA DE PROFESSOR SUBSTITUTO </w:t>
      </w:r>
    </w:p>
    <w:p w:rsidR="002A77B5" w:rsidRPr="002A77B5" w:rsidRDefault="002A77B5" w:rsidP="002A77B5">
      <w:pPr>
        <w:keepNext/>
        <w:tabs>
          <w:tab w:val="left" w:pos="0"/>
        </w:tabs>
        <w:suppressAutoHyphens/>
        <w:overflowPunct w:val="0"/>
        <w:autoSpaceDE w:val="0"/>
        <w:spacing w:after="0" w:line="200" w:lineRule="atLeast"/>
        <w:jc w:val="center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A77B5">
        <w:rPr>
          <w:rFonts w:ascii="Arial" w:eastAsia="Times New Roman" w:hAnsi="Arial" w:cs="Arial"/>
          <w:b/>
          <w:sz w:val="20"/>
          <w:szCs w:val="20"/>
          <w:lang w:eastAsia="ar-SA"/>
        </w:rPr>
        <w:t>CARREIRA DE MAGISTÉRIO DO ENSINO BÁSICO, TÉCNICO E TECNOLÓGICO</w:t>
      </w:r>
    </w:p>
    <w:p w:rsidR="002A77B5" w:rsidRPr="002A77B5" w:rsidRDefault="002A77B5" w:rsidP="002A77B5">
      <w:pPr>
        <w:suppressAutoHyphens/>
        <w:overflowPunct w:val="0"/>
        <w:autoSpaceDE w:val="0"/>
        <w:spacing w:after="0" w:line="200" w:lineRule="atLeas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62"/>
        <w:gridCol w:w="3249"/>
        <w:gridCol w:w="3245"/>
        <w:gridCol w:w="3512"/>
        <w:gridCol w:w="826"/>
      </w:tblGrid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7B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Substituto anterior</w:t>
            </w: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7B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Lotação</w:t>
            </w: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7B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Origem da vaga</w:t>
            </w: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7B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Justificativa da vaga</w:t>
            </w: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A77B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CH</w:t>
            </w: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A77B5" w:rsidRPr="002A77B5" w:rsidTr="002A77B5">
        <w:tc>
          <w:tcPr>
            <w:tcW w:w="316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2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</w:tcPr>
          <w:p w:rsidR="002A77B5" w:rsidRPr="002A77B5" w:rsidRDefault="002A77B5" w:rsidP="002A77B5">
            <w:pPr>
              <w:suppressAutoHyphens/>
              <w:overflowPunct w:val="0"/>
              <w:autoSpaceDE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5E613F" w:rsidRDefault="005E613F">
      <w:bookmarkStart w:id="0" w:name="_GoBack"/>
      <w:bookmarkEnd w:id="0"/>
    </w:p>
    <w:sectPr w:rsidR="005E613F" w:rsidSect="002A77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5"/>
    <w:rsid w:val="002A77B5"/>
    <w:rsid w:val="005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58CCB1D-F438-4C04-ADFC-98B530F8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Mauro dos Santos</dc:creator>
  <cp:keywords/>
  <dc:description/>
  <cp:lastModifiedBy>Paulo Henrique Mauro dos Santos </cp:lastModifiedBy>
  <cp:revision>1</cp:revision>
  <dcterms:created xsi:type="dcterms:W3CDTF">2019-03-29T15:02:00Z</dcterms:created>
  <dcterms:modified xsi:type="dcterms:W3CDTF">2019-03-29T15:03:00Z</dcterms:modified>
</cp:coreProperties>
</file>