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Default="007416FA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F02D3C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F28" w:rsidRDefault="00F02D3C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A97F28" w:rsidRDefault="00F02D3C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A97F28" w:rsidRDefault="00A97F28">
      <w:pPr>
        <w:pStyle w:val="Corpodetexto"/>
        <w:spacing w:before="5"/>
        <w:rPr>
          <w:rFonts w:ascii="Arial" w:hAnsi="Arial"/>
          <w:b/>
          <w:sz w:val="9"/>
        </w:rPr>
      </w:pPr>
    </w:p>
    <w:p w:rsidR="00A97F28" w:rsidRDefault="00A97F28">
      <w:pPr>
        <w:spacing w:before="101"/>
        <w:ind w:left="115"/>
        <w:rPr>
          <w:sz w:val="19"/>
        </w:rPr>
      </w:pPr>
    </w:p>
    <w:p w:rsidR="00A97F28" w:rsidRPr="00212A69" w:rsidRDefault="00212A69" w:rsidP="00212A69">
      <w:pPr>
        <w:spacing w:before="101"/>
        <w:ind w:left="115"/>
        <w:jc w:val="center"/>
        <w:rPr>
          <w:b/>
          <w:sz w:val="19"/>
        </w:rPr>
      </w:pPr>
      <w:r w:rsidRPr="00212A69">
        <w:rPr>
          <w:b/>
          <w:sz w:val="19"/>
        </w:rPr>
        <w:t>ANEXO I</w:t>
      </w:r>
    </w:p>
    <w:p w:rsidR="00A97F28" w:rsidRDefault="00F02D3C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Default="00F02D3C">
                            <w:pPr>
                              <w:pStyle w:val="Contedodoquadro"/>
                              <w:spacing w:before="145"/>
                              <w:ind w:left="2815" w:right="28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AUTODECLARAÇÃO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ÉTNICO-RACIAL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A97F28" w:rsidRDefault="00F02D3C">
                      <w:pPr>
                        <w:pStyle w:val="Contedodoquadro"/>
                        <w:spacing w:before="145"/>
                        <w:ind w:left="2815" w:right="28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AUTODECLARAÇÃO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ÉTNICO-RACIAL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97F28" w:rsidRDefault="00A97F28">
      <w:pPr>
        <w:pStyle w:val="Corpodetexto"/>
        <w:spacing w:before="10"/>
        <w:rPr>
          <w:sz w:val="25"/>
        </w:rPr>
      </w:pPr>
    </w:p>
    <w:p w:rsidR="00A97F28" w:rsidRDefault="00A97F28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A97F28" w:rsidRDefault="00F02D3C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73658D">
        <w:rPr>
          <w:color w:val="2B2D34"/>
          <w:w w:val="95"/>
          <w:sz w:val="24"/>
          <w:szCs w:val="24"/>
        </w:rPr>
        <w:t>Eu,</w:t>
      </w:r>
      <w:r w:rsidRPr="0073658D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73658D">
        <w:rPr>
          <w:color w:val="2B2D34"/>
          <w:w w:val="95"/>
          <w:sz w:val="24"/>
          <w:szCs w:val="24"/>
        </w:rPr>
        <w:t>,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inscrito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(a)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CPF sob</w:t>
      </w:r>
      <w:r w:rsidRPr="0073658D">
        <w:rPr>
          <w:color w:val="2B2D34"/>
          <w:spacing w:val="27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nº</w:t>
      </w:r>
      <w:r w:rsidRPr="0073658D">
        <w:rPr>
          <w:color w:val="2B2D34"/>
          <w:w w:val="95"/>
          <w:sz w:val="24"/>
          <w:szCs w:val="24"/>
          <w:u w:val="single"/>
        </w:rPr>
        <w:tab/>
      </w:r>
      <w:r w:rsidRPr="0073658D">
        <w:rPr>
          <w:color w:val="2B2D34"/>
          <w:w w:val="95"/>
          <w:sz w:val="24"/>
          <w:szCs w:val="24"/>
        </w:rPr>
        <w:t xml:space="preserve">, </w:t>
      </w:r>
      <w:r w:rsidRPr="0073658D">
        <w:rPr>
          <w:color w:val="2B2D34"/>
          <w:w w:val="85"/>
          <w:sz w:val="24"/>
          <w:szCs w:val="24"/>
        </w:rPr>
        <w:t>portador(a)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2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RG</w:t>
      </w:r>
      <w:r w:rsidRPr="0073658D">
        <w:rPr>
          <w:color w:val="2B2D34"/>
          <w:w w:val="85"/>
          <w:sz w:val="24"/>
          <w:szCs w:val="24"/>
          <w:u w:val="single"/>
        </w:rPr>
        <w:tab/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DECLARO,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para fins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disposto no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416FA">
        <w:rPr>
          <w:b/>
          <w:w w:val="85"/>
          <w:sz w:val="24"/>
          <w:szCs w:val="24"/>
        </w:rPr>
        <w:t>Edital</w:t>
      </w:r>
      <w:r w:rsidR="007416FA" w:rsidRPr="007416FA">
        <w:rPr>
          <w:b/>
          <w:spacing w:val="2"/>
          <w:w w:val="85"/>
          <w:sz w:val="24"/>
          <w:szCs w:val="24"/>
        </w:rPr>
        <w:t xml:space="preserve"> 80 de 28</w:t>
      </w:r>
      <w:r w:rsidR="0073658D" w:rsidRPr="007416FA">
        <w:rPr>
          <w:b/>
          <w:spacing w:val="2"/>
          <w:w w:val="85"/>
          <w:sz w:val="24"/>
          <w:szCs w:val="24"/>
        </w:rPr>
        <w:t>/0</w:t>
      </w:r>
      <w:r w:rsidR="007416FA" w:rsidRPr="007416FA">
        <w:rPr>
          <w:b/>
          <w:spacing w:val="2"/>
          <w:w w:val="85"/>
          <w:sz w:val="24"/>
          <w:szCs w:val="24"/>
        </w:rPr>
        <w:t>2/2024</w:t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que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sou:</w:t>
      </w:r>
    </w:p>
    <w:p w:rsidR="00A97F28" w:rsidRDefault="00A97F28">
      <w:pPr>
        <w:pStyle w:val="Corpodetexto"/>
        <w:jc w:val="both"/>
        <w:rPr>
          <w:sz w:val="24"/>
          <w:szCs w:val="24"/>
        </w:rPr>
      </w:pPr>
    </w:p>
    <w:p w:rsidR="00A97F28" w:rsidRDefault="00A97F28">
      <w:pPr>
        <w:pStyle w:val="Corpodetexto"/>
        <w:rPr>
          <w:sz w:val="24"/>
          <w:szCs w:val="24"/>
        </w:rPr>
      </w:pPr>
      <w:bookmarkStart w:id="0" w:name="_GoBack"/>
      <w:bookmarkEnd w:id="0"/>
    </w:p>
    <w:p w:rsidR="00A97F28" w:rsidRDefault="00F02D3C">
      <w:pPr>
        <w:pStyle w:val="Corpodetexto"/>
        <w:spacing w:before="2"/>
        <w:rPr>
          <w:sz w:val="24"/>
          <w:szCs w:val="24"/>
        </w:rPr>
      </w:pPr>
      <w:r>
        <w:rPr>
          <w:b/>
          <w:bCs/>
          <w:sz w:val="24"/>
          <w:szCs w:val="24"/>
        </w:rPr>
        <w:t>NEGRO</w:t>
      </w:r>
      <w:r>
        <w:rPr>
          <w:sz w:val="24"/>
          <w:szCs w:val="24"/>
        </w:rPr>
        <w:t>: ___PRETO       ___PARDO</w:t>
      </w: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F02D3C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F02D3C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A97F28" w:rsidRDefault="00A97F28">
      <w:pPr>
        <w:pStyle w:val="Corpodetexto"/>
        <w:spacing w:before="5"/>
        <w:rPr>
          <w:sz w:val="16"/>
        </w:rPr>
      </w:pPr>
    </w:p>
    <w:p w:rsidR="00A97F28" w:rsidRDefault="00F02D3C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F02D3C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A97F28" w:rsidRDefault="00F02D3C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A97F28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97F28"/>
    <w:rsid w:val="00212A69"/>
    <w:rsid w:val="0073658D"/>
    <w:rsid w:val="007416FA"/>
    <w:rsid w:val="00A97F28"/>
    <w:rsid w:val="00BC37E5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563884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8</cp:revision>
  <dcterms:created xsi:type="dcterms:W3CDTF">2023-03-20T14:22:00Z</dcterms:created>
  <dcterms:modified xsi:type="dcterms:W3CDTF">2024-02-28T18:30:00Z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